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435028" w:rsidR="00842E08" w:rsidP="73369277" w:rsidRDefault="00CF0ECB" w14:paraId="7FCCFE3E" w14:textId="6731841C">
      <w:pPr>
        <w:pStyle w:val="Normal"/>
        <w:spacing w:before="120" w:after="120" w:line="240" w:lineRule="auto"/>
        <w:ind w:firstLine="0"/>
        <w:jc w:val="center"/>
        <w:rPr>
          <w:rFonts w:ascii="Franklin Gothic" w:hAnsi="Franklin Gothic" w:eastAsia="Franklin Gothic" w:cs="Franklin Gothic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40"/>
          <w:szCs w:val="40"/>
          <w:lang w:val="en-GB"/>
        </w:rPr>
      </w:pPr>
      <w:r w:rsidR="0791F8EE">
        <w:drawing>
          <wp:anchor distT="0" distB="0" distL="114300" distR="114300" simplePos="0" relativeHeight="251658240" behindDoc="0" locked="0" layoutInCell="1" allowOverlap="1" wp14:editId="13A7AE93" wp14:anchorId="4B964983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993116" cy="567208"/>
            <wp:effectExtent l="0" t="0" r="0" b="0"/>
            <wp:wrapSquare wrapText="bothSides"/>
            <wp:docPr id="1375067858" name="drawing" title="b143e667903ac5b958034b9cc7cea7da.p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996791157" name="Picture 1996791157"/>
                    <pic:cNvPicPr/>
                  </pic:nvPicPr>
                  <pic:blipFill>
                    <a:blip xmlns:r="http://schemas.openxmlformats.org/officeDocument/2006/relationships" r:embed="rId158712836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0" t="0" r="0" b="328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93116" cy="5672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73369277" w:rsidR="0791F8EE">
        <w:rPr>
          <w:rFonts w:ascii="Franklin Gothic" w:hAnsi="Franklin Gothic" w:eastAsia="Franklin Gothic" w:cs="Franklin Gothic"/>
          <w:b w:val="1"/>
          <w:bCs w:val="1"/>
          <w:i w:val="0"/>
          <w:iCs w:val="0"/>
          <w:caps w:val="0"/>
          <w:smallCaps w:val="0"/>
          <w:noProof w:val="0"/>
          <w:color w:val="31170C"/>
          <w:sz w:val="40"/>
          <w:szCs w:val="40"/>
          <w:lang w:val="en-GB"/>
        </w:rPr>
        <w:t>Driscoll's Model of Reflection (1994)</w:t>
      </w:r>
      <w:r w:rsidRPr="73369277" w:rsidR="0791F8EE">
        <w:rPr>
          <w:rFonts w:ascii="Franklin Gothic" w:hAnsi="Franklin Gothic" w:eastAsia="Franklin Gothic" w:cs="Franklin Gothic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40"/>
          <w:szCs w:val="40"/>
          <w:lang w:val="en-GB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bookmarkStart w:name="_Hlk146107454" w:id="0"/>
      <w:tr w:rsidR="00043B24" w:rsidTr="28F640F0" w14:paraId="504629B4" w14:textId="77777777">
        <w:trPr>
          <w:trHeight w:val="454"/>
        </w:trPr>
        <w:tc>
          <w:tcPr>
            <w:tcW w:w="9016" w:type="dxa"/>
            <w:tcMar/>
          </w:tcPr>
          <w:p w:rsidRPr="00CA48B6" w:rsidR="003A777F" w:rsidP="28F640F0" w:rsidRDefault="003A777F" w14:paraId="4BB3EADE" w14:textId="0F30A870">
            <w:pPr>
              <w:spacing w:before="0" w:beforeAutospacing="off" w:after="120" w:line="240" w:lineRule="auto"/>
              <w:ind w:firstLine="0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28F640F0" w:rsidR="13AECF18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1170C"/>
                <w:sz w:val="26"/>
                <w:szCs w:val="26"/>
                <w:lang w:val="en-GB"/>
              </w:rPr>
              <w:t xml:space="preserve">Date of reflection: </w:t>
            </w:r>
            <w:r w:rsidRPr="28F640F0" w:rsidR="13AECF18"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  <w:t xml:space="preserve"> </w:t>
            </w:r>
          </w:p>
        </w:tc>
      </w:tr>
      <w:tr w:rsidR="00043B24" w:rsidTr="28F640F0" w14:paraId="14354F02" w14:textId="77777777">
        <w:trPr>
          <w:trHeight w:val="3030"/>
        </w:trPr>
        <w:tc>
          <w:tcPr>
            <w:tcW w:w="9016" w:type="dxa"/>
            <w:tcMar/>
          </w:tcPr>
          <w:p w:rsidR="5A6ECF51" w:rsidP="7A7271A4" w:rsidRDefault="5A6ECF51" w14:paraId="7DAB7A36" w14:textId="6955FAE5">
            <w:pPr>
              <w:spacing w:before="120" w:after="120" w:line="240" w:lineRule="auto"/>
              <w:ind w:firstLine="0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1170C"/>
                <w:sz w:val="34"/>
                <w:szCs w:val="34"/>
                <w:lang w:val="en-GB"/>
              </w:rPr>
            </w:pPr>
            <w:r w:rsidRPr="7A7271A4" w:rsidR="5A6ECF51"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1170C"/>
                <w:sz w:val="32"/>
                <w:szCs w:val="32"/>
                <w:lang w:val="en-GB"/>
              </w:rPr>
              <w:t>What?</w:t>
            </w:r>
            <w:r w:rsidRPr="7A7271A4" w:rsidR="5A6ECF51"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1170C"/>
                <w:sz w:val="34"/>
                <w:szCs w:val="34"/>
                <w:lang w:val="en-GB"/>
              </w:rPr>
              <w:t xml:space="preserve"> </w:t>
            </w:r>
          </w:p>
          <w:p w:rsidR="5A6ECF51" w:rsidP="7A7271A4" w:rsidRDefault="5A6ECF51" w14:paraId="6E09E9F0" w14:textId="15DF395D">
            <w:pPr>
              <w:pStyle w:val="Normal"/>
              <w:spacing w:line="240" w:lineRule="auto"/>
            </w:pPr>
            <w:r w:rsidRPr="7A7271A4" w:rsidR="5A6ECF51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1170C"/>
                <w:sz w:val="22"/>
                <w:szCs w:val="22"/>
                <w:lang w:val="en-US"/>
              </w:rPr>
              <w:t>What did I and others do? What did I read? What actions did I take? What did I conduct? What was the event?</w:t>
            </w:r>
          </w:p>
          <w:p w:rsidR="00043B24" w:rsidP="7A7271A4" w:rsidRDefault="00043B24" w14:paraId="699F0EFB" w14:textId="35D511B6">
            <w:pPr>
              <w:spacing w:line="240" w:lineRule="auto"/>
              <w:rPr>
                <w:b w:val="1"/>
                <w:bCs w:val="1"/>
              </w:rPr>
            </w:pPr>
          </w:p>
          <w:p w:rsidR="00043B24" w:rsidP="7A7271A4" w:rsidRDefault="00043B24" w14:paraId="67BF8033" w14:textId="287D8712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  <w:p w:rsidR="00043B24" w:rsidP="7A7271A4" w:rsidRDefault="00043B24" w14:paraId="0B75A293" w14:textId="6D9F6910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  <w:p w:rsidR="00043B24" w:rsidP="7A7271A4" w:rsidRDefault="00043B24" w14:paraId="7CC59BD0" w14:textId="35BFAED3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  <w:p w:rsidRPr="000524EA" w:rsidR="00043B24" w:rsidP="28F640F0" w:rsidRDefault="00043B24" w14:paraId="23187A3B" w14:textId="1178D6EB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  <w:p w:rsidRPr="000524EA" w:rsidR="00043B24" w:rsidP="28F640F0" w:rsidRDefault="00043B24" w14:paraId="003412C2" w14:textId="101440A2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  <w:p w:rsidRPr="000524EA" w:rsidR="00043B24" w:rsidP="7A7271A4" w:rsidRDefault="00043B24" w14:paraId="256E5165" w14:textId="40C921D3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</w:tc>
      </w:tr>
      <w:tr w:rsidR="00043B24" w:rsidTr="28F640F0" w14:paraId="2E88EF56" w14:textId="77777777">
        <w:tc>
          <w:tcPr>
            <w:tcW w:w="9016" w:type="dxa"/>
            <w:tcMar/>
          </w:tcPr>
          <w:p w:rsidR="7AE4D4EE" w:rsidP="7A7271A4" w:rsidRDefault="7AE4D4EE" w14:paraId="13B164CF" w14:textId="31600F68">
            <w:pPr>
              <w:spacing w:before="120" w:after="120" w:line="240" w:lineRule="auto"/>
              <w:ind w:firstLine="0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71506"/>
                <w:sz w:val="30"/>
                <w:szCs w:val="30"/>
                <w:lang w:val="en-GB"/>
              </w:rPr>
            </w:pPr>
            <w:r w:rsidRPr="7A7271A4" w:rsidR="7AE4D4EE"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28"/>
                <w:szCs w:val="28"/>
                <w:lang w:val="en-GB"/>
              </w:rPr>
              <w:t>So What?</w:t>
            </w:r>
            <w:r w:rsidRPr="7A7271A4" w:rsidR="7AE4D4EE"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30"/>
                <w:szCs w:val="30"/>
                <w:lang w:val="en-GB"/>
              </w:rPr>
              <w:t xml:space="preserve"> </w:t>
            </w:r>
          </w:p>
          <w:p w:rsidR="7AE4D4EE" w:rsidP="7A7271A4" w:rsidRDefault="7AE4D4EE" w14:paraId="562262E0" w14:textId="03A501FA">
            <w:pPr>
              <w:spacing w:before="120" w:after="120" w:line="240" w:lineRule="auto"/>
              <w:ind w:firstLine="0"/>
              <w:jc w:val="left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71506"/>
                <w:sz w:val="26"/>
                <w:szCs w:val="26"/>
                <w:lang w:val="en-GB"/>
              </w:rPr>
            </w:pP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>So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 xml:space="preserve"> what did I feel? 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>So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 xml:space="preserve"> what insights did I have? 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>So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 xml:space="preserve"> what did </w:t>
            </w:r>
            <w:r w:rsidRPr="7A7271A4" w:rsidR="7E89CB05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>I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 xml:space="preserve"> learn? 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>So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 xml:space="preserve"> what went well/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>didn’t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 xml:space="preserve"> go well? 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>So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 xml:space="preserve"> what is important about this and why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>?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6"/>
                <w:szCs w:val="26"/>
                <w:lang w:val="en-US"/>
              </w:rPr>
              <w:t xml:space="preserve">  </w:t>
            </w:r>
          </w:p>
          <w:p w:rsidR="7A7271A4" w:rsidP="7A7271A4" w:rsidRDefault="7A7271A4" w14:paraId="454913EC" w14:textId="17F523D6">
            <w:pPr>
              <w:spacing w:line="240" w:lineRule="auto"/>
              <w:rPr>
                <w:b w:val="1"/>
                <w:bCs w:val="1"/>
                <w:i w:val="1"/>
                <w:iCs w:val="1"/>
                <w:sz w:val="20"/>
                <w:szCs w:val="20"/>
              </w:rPr>
            </w:pPr>
          </w:p>
          <w:p w:rsidR="00043B24" w:rsidP="7A7271A4" w:rsidRDefault="00043B24" w14:paraId="09C7635D" w14:textId="77777777">
            <w:pPr>
              <w:spacing w:line="240" w:lineRule="auto"/>
              <w:rPr>
                <w:b w:val="1"/>
                <w:bCs w:val="1"/>
              </w:rPr>
            </w:pPr>
          </w:p>
          <w:p w:rsidR="00043B24" w:rsidP="7A7271A4" w:rsidRDefault="00043B24" w14:paraId="413BA37A" w14:textId="77777777">
            <w:pPr>
              <w:spacing w:line="240" w:lineRule="auto"/>
              <w:rPr>
                <w:b w:val="1"/>
                <w:bCs w:val="1"/>
              </w:rPr>
            </w:pPr>
          </w:p>
          <w:p w:rsidR="00043B24" w:rsidP="7A7271A4" w:rsidRDefault="00043B24" w14:paraId="71560307" w14:textId="3CEAC2D5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  <w:p w:rsidR="28F640F0" w:rsidP="28F640F0" w:rsidRDefault="28F640F0" w14:paraId="4CF6647A" w14:textId="743EEB9F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  <w:p w:rsidR="00043B24" w:rsidP="28F640F0" w:rsidRDefault="00043B24" w14:paraId="4E04667E" w14:textId="1EB9C498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  <w:p w:rsidR="00043B24" w:rsidP="7A7271A4" w:rsidRDefault="00043B24" w14:paraId="0CCCF969" w14:textId="1B4ABB4C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</w:tc>
      </w:tr>
      <w:tr w:rsidR="7A7271A4" w:rsidTr="28F640F0" w14:paraId="37CA8920">
        <w:trPr>
          <w:trHeight w:val="300"/>
        </w:trPr>
        <w:tc>
          <w:tcPr>
            <w:tcW w:w="9016" w:type="dxa"/>
            <w:tcMar/>
          </w:tcPr>
          <w:p w:rsidR="4753F485" w:rsidP="7A7271A4" w:rsidRDefault="4753F485" w14:paraId="72DB02C6" w14:textId="4492B515">
            <w:pPr>
              <w:spacing w:before="120" w:after="120" w:line="240" w:lineRule="auto"/>
              <w:ind w:firstLine="0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1170C"/>
                <w:sz w:val="28"/>
                <w:szCs w:val="28"/>
                <w:lang w:val="en-GB"/>
              </w:rPr>
            </w:pPr>
            <w:r w:rsidRPr="7A7271A4" w:rsidR="4753F485"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1170C"/>
                <w:sz w:val="28"/>
                <w:szCs w:val="28"/>
                <w:lang w:val="en-GB"/>
              </w:rPr>
              <w:t xml:space="preserve">Now What? </w:t>
            </w:r>
          </w:p>
          <w:p w:rsidR="4753F485" w:rsidP="7A7271A4" w:rsidRDefault="4753F485" w14:paraId="7CE3E7F1" w14:textId="48341598">
            <w:pPr>
              <w:spacing w:before="120" w:after="120" w:line="240" w:lineRule="auto"/>
              <w:ind w:firstLine="0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1170C"/>
                <w:sz w:val="22"/>
                <w:szCs w:val="22"/>
                <w:lang w:val="en-GB"/>
              </w:rPr>
            </w:pPr>
            <w:r w:rsidRPr="7A7271A4" w:rsidR="4753F485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1170C"/>
                <w:sz w:val="22"/>
                <w:szCs w:val="22"/>
                <w:lang w:val="en-US"/>
              </w:rPr>
              <w:t xml:space="preserve">Now what will I do </w:t>
            </w:r>
            <w:r w:rsidRPr="7A7271A4" w:rsidR="4753F485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1170C"/>
                <w:sz w:val="22"/>
                <w:szCs w:val="22"/>
                <w:lang w:val="en-US"/>
              </w:rPr>
              <w:t>moving</w:t>
            </w:r>
            <w:r w:rsidRPr="7A7271A4" w:rsidR="4753F485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1170C"/>
                <w:sz w:val="22"/>
                <w:szCs w:val="22"/>
                <w:lang w:val="en-US"/>
              </w:rPr>
              <w:t xml:space="preserve"> forward? Now What would I change or not change? Now what are my next steps? Now what can I apply to my next role/experience</w:t>
            </w:r>
            <w:r w:rsidRPr="7A7271A4" w:rsidR="4753F485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1170C"/>
                <w:sz w:val="22"/>
                <w:szCs w:val="22"/>
                <w:lang w:val="en-US"/>
              </w:rPr>
              <w:t xml:space="preserve">?  </w:t>
            </w:r>
          </w:p>
          <w:p w:rsidR="7A7271A4" w:rsidP="7A7271A4" w:rsidRDefault="7A7271A4" w14:paraId="1F9674E8" w14:textId="00E5795C">
            <w:pPr>
              <w:pStyle w:val="Normal"/>
              <w:spacing w:line="240" w:lineRule="auto"/>
              <w:ind w:firstLine="0"/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28"/>
                <w:szCs w:val="28"/>
                <w:lang w:val="en-GB"/>
              </w:rPr>
            </w:pPr>
          </w:p>
          <w:p w:rsidR="7A7271A4" w:rsidP="7A7271A4" w:rsidRDefault="7A7271A4" w14:paraId="64705D8C" w14:textId="71089558">
            <w:pPr>
              <w:pStyle w:val="Normal"/>
              <w:spacing w:line="240" w:lineRule="auto"/>
              <w:ind w:firstLine="0"/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28"/>
                <w:szCs w:val="28"/>
                <w:lang w:val="en-GB"/>
              </w:rPr>
            </w:pPr>
          </w:p>
          <w:p w:rsidR="7A7271A4" w:rsidP="7A7271A4" w:rsidRDefault="7A7271A4" w14:paraId="2758751C" w14:textId="6740F77A">
            <w:pPr>
              <w:pStyle w:val="Normal"/>
              <w:spacing w:line="240" w:lineRule="auto"/>
              <w:ind w:firstLine="0"/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28"/>
                <w:szCs w:val="28"/>
                <w:lang w:val="en-GB"/>
              </w:rPr>
            </w:pPr>
          </w:p>
          <w:p w:rsidR="7A7271A4" w:rsidP="7A7271A4" w:rsidRDefault="7A7271A4" w14:paraId="22D6FB39" w14:textId="18B18077">
            <w:pPr>
              <w:pStyle w:val="Normal"/>
              <w:spacing w:line="240" w:lineRule="auto"/>
              <w:ind w:firstLine="0"/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28"/>
                <w:szCs w:val="28"/>
                <w:lang w:val="en-GB"/>
              </w:rPr>
            </w:pPr>
          </w:p>
          <w:p w:rsidR="7A7271A4" w:rsidP="7A7271A4" w:rsidRDefault="7A7271A4" w14:paraId="2BA05D80" w14:textId="5B320840">
            <w:pPr>
              <w:pStyle w:val="Normal"/>
              <w:spacing w:line="240" w:lineRule="auto"/>
              <w:ind w:firstLine="0"/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28"/>
                <w:szCs w:val="28"/>
                <w:lang w:val="en-GB"/>
              </w:rPr>
            </w:pPr>
          </w:p>
          <w:p w:rsidR="7A7271A4" w:rsidP="7A7271A4" w:rsidRDefault="7A7271A4" w14:paraId="5C2995F0" w14:textId="0312D518">
            <w:pPr>
              <w:pStyle w:val="Normal"/>
              <w:spacing w:line="240" w:lineRule="auto"/>
              <w:ind w:firstLine="0"/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28"/>
                <w:szCs w:val="28"/>
                <w:lang w:val="en-GB"/>
              </w:rPr>
            </w:pPr>
          </w:p>
          <w:p w:rsidR="7A7271A4" w:rsidP="28F640F0" w:rsidRDefault="7A7271A4" w14:paraId="1E4ACDCC" w14:textId="4419AF2D">
            <w:pPr>
              <w:pStyle w:val="Normal"/>
              <w:spacing w:line="240" w:lineRule="auto"/>
              <w:ind w:firstLine="0"/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28"/>
                <w:szCs w:val="28"/>
                <w:lang w:val="en-GB"/>
              </w:rPr>
            </w:pPr>
          </w:p>
          <w:p w:rsidR="7A7271A4" w:rsidP="28F640F0" w:rsidRDefault="7A7271A4" w14:paraId="5BABBF28" w14:textId="4C204316">
            <w:pPr>
              <w:pStyle w:val="Normal"/>
              <w:spacing w:line="240" w:lineRule="auto"/>
              <w:ind w:firstLine="0"/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28"/>
                <w:szCs w:val="28"/>
                <w:lang w:val="en-GB"/>
              </w:rPr>
            </w:pPr>
          </w:p>
        </w:tc>
      </w:tr>
      <w:bookmarkEnd w:id="0"/>
    </w:tbl>
    <w:p w:rsidR="7D841370" w:rsidP="7A7271A4" w:rsidRDefault="7D841370" w14:paraId="5D94E352" w14:textId="0332BA74">
      <w:pPr>
        <w:pStyle w:val="Normal"/>
        <w:spacing w:before="120" w:after="120" w:line="240" w:lineRule="auto"/>
        <w:ind w:firstLine="0"/>
        <w:jc w:val="center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7A7271A4" w:rsidR="7D841370">
        <w:rPr>
          <w:rFonts w:ascii="Segoe UI" w:hAnsi="Segoe UI" w:eastAsia="Segoe UI" w:cs="Segoe U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Shades-of-psych.com  </w:t>
      </w:r>
    </w:p>
    <w:p w:rsidR="7A7271A4" w:rsidP="7A7271A4" w:rsidRDefault="7A7271A4" w14:paraId="7F047CBA" w14:textId="3CBC967A">
      <w:pPr>
        <w:pStyle w:val="Normal"/>
        <w:spacing w:before="120" w:after="120" w:line="240" w:lineRule="auto"/>
        <w:jc w:val="center"/>
      </w:pPr>
      <w:r w:rsidR="7A7271A4">
        <w:drawing>
          <wp:anchor distT="0" distB="0" distL="114300" distR="114300" simplePos="0" relativeHeight="251658240" behindDoc="0" locked="0" layoutInCell="1" allowOverlap="1" wp14:anchorId="166FFF33" wp14:editId="68FB88FA">
            <wp:simplePos x="0" y="0"/>
            <wp:positionH relativeFrom="column">
              <wp:posOffset>2238375</wp:posOffset>
            </wp:positionH>
            <wp:positionV relativeFrom="paragraph">
              <wp:posOffset>114300</wp:posOffset>
            </wp:positionV>
            <wp:extent cx="1019175" cy="866775"/>
            <wp:effectExtent l="0" t="0" r="0" b="0"/>
            <wp:wrapNone/>
            <wp:docPr id="1107957270" name="drawing" title="b143e667903ac5b958034b9cc7cea7da.p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996791157" name="Picture 1996791157"/>
                    <pic:cNvPicPr/>
                  </pic:nvPicPr>
                  <pic:blipFill>
                    <a:blip xmlns:r="http://schemas.openxmlformats.org/officeDocument/2006/relationships" r:embed="rId158712836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16D9C">
      <w:pgSz w:w="11906" w:h="16838" w:orient="portrait"/>
      <w:pgMar w:top="1440" w:right="1440" w:bottom="1440" w:left="1440" w:header="708" w:footer="708" w:gutter="0"/>
      <w:cols w:space="708"/>
      <w:docGrid w:linePitch="360"/>
      <w:headerReference w:type="default" r:id="R8d73622dccac4143"/>
      <w:footerReference w:type="default" r:id="R00ba5a961aac489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28F640F0" w:rsidTr="28F640F0" w14:paraId="343566B5">
      <w:trPr>
        <w:trHeight w:val="300"/>
      </w:trPr>
      <w:tc>
        <w:tcPr>
          <w:tcW w:w="3005" w:type="dxa"/>
          <w:tcMar/>
        </w:tcPr>
        <w:p w:rsidR="28F640F0" w:rsidP="28F640F0" w:rsidRDefault="28F640F0" w14:paraId="4DB1657A" w14:textId="5AE5F266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28F640F0" w:rsidRDefault="28F640F0" w14:paraId="694BF6D4" w14:textId="72CBA884"/>
      </w:tc>
      <w:tc>
        <w:tcPr>
          <w:tcW w:w="3005" w:type="dxa"/>
          <w:tcMar/>
        </w:tcPr>
        <w:p w:rsidR="28F640F0" w:rsidRDefault="28F640F0" w14:paraId="27C13A0A" w14:textId="0A2D4DFC"/>
      </w:tc>
    </w:tr>
  </w:tbl>
</w:ftr>
</file>

<file path=word/header.xml><?xml version="1.0" encoding="utf-8"?>
<w:hdr xmlns:w14="http://schemas.microsoft.com/office/word/2010/wordml" xmlns:w="http://schemas.openxmlformats.org/wordprocessingml/2006/main">
  <w:tbl>
    <w:tblPr>
      <w:tblStyle w:val="PlainTable3"/>
      <w:bidiVisual w:val="0"/>
      <w:tblW w:w="0" w:type="auto"/>
      <w:tblLook w:val="06A0" w:firstRow="1" w:lastRow="0" w:firstColumn="1" w:lastColumn="0" w:noHBand="1" w:noVBand="1"/>
    </w:tblPr>
    <w:tblGrid>
      <w:gridCol w:w="345"/>
      <w:gridCol w:w="8310"/>
      <w:gridCol w:w="360"/>
    </w:tblGrid>
    <w:tr w:rsidR="28F640F0" w:rsidTr="343A8751" w14:paraId="74B8781D">
      <w:trPr>
        <w:trHeight w:val="300"/>
      </w:trPr>
      <w:tc>
        <w:tcPr>
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<w:tcW w:w="345" w:type="dxa"/>
          <w:tcMar/>
        </w:tcPr>
        <w:p w:rsidR="28F640F0" w:rsidP="28F640F0" w:rsidRDefault="28F640F0" w14:paraId="7106D5E0" w14:textId="5D430AB2">
          <w:pPr>
            <w:pStyle w:val="Header"/>
            <w:bidi w:val="0"/>
            <w:ind w:left="-115"/>
            <w:jc w:val="left"/>
            <w:rPr>
              <w:sz w:val="16"/>
              <w:szCs w:val="16"/>
            </w:rPr>
          </w:pPr>
        </w:p>
      </w:tc>
      <w:tc>
        <w:tcPr>
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w:tcW w:w="8310" w:type="dxa"/>
          <w:tcMar/>
        </w:tcPr>
        <w:p w:rsidR="28F640F0" w:rsidP="343A8751" w:rsidRDefault="28F640F0" w14:paraId="3AA79E3E" w14:textId="10F42B89">
          <w:pPr>
            <w:spacing w:before="120" w:after="120" w:line="240" w:lineRule="auto"/>
            <w:ind w:firstLine="0"/>
            <w:jc w:val="center"/>
            <w:rPr>
              <w:rFonts w:ascii="Consolas" w:hAnsi="Consolas" w:eastAsia="Consolas" w:cs="Consolas"/>
              <w:b w:val="1"/>
              <w:bCs w:val="1"/>
              <w:i w:val="0"/>
              <w:iCs w:val="0"/>
              <w:caps w:val="0"/>
              <w:smallCaps w:val="0"/>
              <w:noProof w:val="0"/>
              <w:color w:val="1F2B12"/>
              <w:sz w:val="16"/>
              <w:szCs w:val="16"/>
              <w:lang w:val="en-GB"/>
            </w:rPr>
          </w:pPr>
          <w:r w:rsidRPr="343A8751" w:rsidR="343A8751">
            <w:rPr>
              <w:rFonts w:ascii="Consolas" w:hAnsi="Consolas" w:eastAsia="Consolas" w:cs="Consolas"/>
              <w:b w:val="1"/>
              <w:bCs w:val="1"/>
              <w:i w:val="1"/>
              <w:iCs w:val="1"/>
              <w:caps w:val="0"/>
              <w:smallCaps w:val="0"/>
              <w:noProof w:val="0"/>
              <w:color w:val="1F2B12"/>
              <w:sz w:val="20"/>
              <w:szCs w:val="20"/>
              <w:lang w:val="en-GB"/>
            </w:rPr>
            <w:t>Shades-of-psych.com</w:t>
          </w:r>
          <w:r w:rsidRPr="343A8751" w:rsidR="343A8751">
            <w:rPr>
              <w:rFonts w:ascii="Consolas" w:hAnsi="Consolas" w:eastAsia="Consolas" w:cs="Consolas"/>
              <w:b w:val="1"/>
              <w:bCs w:val="1"/>
              <w:i w:val="1"/>
              <w:iCs w:val="1"/>
              <w:caps w:val="0"/>
              <w:smallCaps w:val="0"/>
              <w:noProof w:val="0"/>
              <w:color w:val="1F2B12"/>
              <w:sz w:val="16"/>
              <w:szCs w:val="16"/>
              <w:lang w:val="en-GB"/>
            </w:rPr>
            <w:t xml:space="preserve"> </w:t>
          </w:r>
        </w:p>
      </w:tc>
      <w:tc>
        <w:tcPr>
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w:tcW w:w="360" w:type="dxa"/>
          <w:tcMar/>
        </w:tcPr>
        <w:p w:rsidR="28F640F0" w:rsidP="28F640F0" w:rsidRDefault="28F640F0" w14:paraId="3B175A8D" w14:textId="4688EDCF">
          <w:pPr>
            <w:pStyle w:val="Header"/>
            <w:bidi w:val="0"/>
            <w:ind w:right="-115"/>
            <w:jc w:val="right"/>
          </w:pPr>
        </w:p>
      </w:tc>
    </w:tr>
  </w:tbl>
  <w:p w:rsidR="28F640F0" w:rsidP="28F640F0" w:rsidRDefault="28F640F0" w14:paraId="40B4B608" w14:textId="4F475D1C">
    <w:pPr>
      <w:pStyle w:val="Header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E08"/>
    <w:rsid w:val="00043B24"/>
    <w:rsid w:val="00086139"/>
    <w:rsid w:val="000A712F"/>
    <w:rsid w:val="001055D0"/>
    <w:rsid w:val="00142515"/>
    <w:rsid w:val="001F76A7"/>
    <w:rsid w:val="002B31A5"/>
    <w:rsid w:val="003A777F"/>
    <w:rsid w:val="004330C2"/>
    <w:rsid w:val="00435028"/>
    <w:rsid w:val="00463A30"/>
    <w:rsid w:val="004B5FB3"/>
    <w:rsid w:val="004E22A1"/>
    <w:rsid w:val="00516815"/>
    <w:rsid w:val="00682740"/>
    <w:rsid w:val="00796500"/>
    <w:rsid w:val="00842E08"/>
    <w:rsid w:val="008A3D66"/>
    <w:rsid w:val="008A4E4C"/>
    <w:rsid w:val="008B5E9B"/>
    <w:rsid w:val="00971C38"/>
    <w:rsid w:val="009A1599"/>
    <w:rsid w:val="00A16D9C"/>
    <w:rsid w:val="00AE5E4F"/>
    <w:rsid w:val="00AF4A74"/>
    <w:rsid w:val="00BB5C93"/>
    <w:rsid w:val="00CA48B6"/>
    <w:rsid w:val="00CF0ECB"/>
    <w:rsid w:val="00D658D2"/>
    <w:rsid w:val="00E20053"/>
    <w:rsid w:val="0791F8EE"/>
    <w:rsid w:val="0DB636A4"/>
    <w:rsid w:val="13AECF18"/>
    <w:rsid w:val="1758AAC5"/>
    <w:rsid w:val="185C406D"/>
    <w:rsid w:val="1AB92E0B"/>
    <w:rsid w:val="25C38102"/>
    <w:rsid w:val="26904579"/>
    <w:rsid w:val="2863D1D9"/>
    <w:rsid w:val="28F640F0"/>
    <w:rsid w:val="2AC51A60"/>
    <w:rsid w:val="343A8751"/>
    <w:rsid w:val="3591BB88"/>
    <w:rsid w:val="368E6425"/>
    <w:rsid w:val="4002DD4D"/>
    <w:rsid w:val="46759023"/>
    <w:rsid w:val="4753F485"/>
    <w:rsid w:val="4F60E320"/>
    <w:rsid w:val="5A6ECF51"/>
    <w:rsid w:val="5F313B4D"/>
    <w:rsid w:val="63195402"/>
    <w:rsid w:val="63EE00FE"/>
    <w:rsid w:val="6D565DCC"/>
    <w:rsid w:val="73369277"/>
    <w:rsid w:val="7A5CAB51"/>
    <w:rsid w:val="7A7271A4"/>
    <w:rsid w:val="7AE4D4EE"/>
    <w:rsid w:val="7D841370"/>
    <w:rsid w:val="7E89C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AC02A"/>
  <w15:chartTrackingRefBased/>
  <w15:docId w15:val="{B119B135-0E8D-462D-BC64-B54ED7469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16D9C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2E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uiPriority w:val="99"/>
    <w:name w:val="header"/>
    <w:basedOn w:val="Normal"/>
    <w:unhideWhenUsed/>
    <w:rsid w:val="28F640F0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28F640F0"/>
    <w:pPr>
      <w:tabs>
        <w:tab w:val="center" w:leader="none" w:pos="4680"/>
        <w:tab w:val="right" w:leader="none" w:pos="9360"/>
      </w:tabs>
      <w:spacing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table" w:styleId="PlainTable3" mc:Ignorable="w14">
    <w:name xmlns:w="http://schemas.openxmlformats.org/wordprocessingml/2006/main" w:val="Plain Table 3"/>
    <w:basedOn xmlns:w="http://schemas.openxmlformats.org/wordprocessingml/2006/main" w:val="TableNormal"/>
    <w:uiPriority xmlns:w="http://schemas.openxmlformats.org/wordprocessingml/2006/main" w:val="43"/>
    <w:pPr xmlns:w="http://schemas.openxmlformats.org/wordprocessingml/2006/main">
      <w:spacing xmlns:w="http://schemas.openxmlformats.org/wordprocessingml/2006/main" w:after="0" w:line="240" w:lineRule="auto"/>
    </w:pPr>
    <w:tblPr xmlns:w="http://schemas.openxmlformats.org/wordprocessingml/2006/main"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xmlns:w="http://schemas.openxmlformats.org/wordprocessingml/2006/main" w:type="firstRow">
      <w:rPr>
        <w:b/>
        <w:bCs/>
        <w:caps/>
      </w:rPr>
      <w:tblPr/>
      <w:tcPr>
        <w:tcBorders>
          <w:bottom w:val="single" w:color="7F7F7F" w:themeColor="text1" w:themeTint="80" w:sz="4" w:space="0"/>
        </w:tcBorders>
      </w:tcPr>
    </w:tblStylePr>
    <w:tblStylePr xmlns:w="http://schemas.openxmlformats.org/wordprocessingml/2006/main" w:type="lastRow">
      <w:rPr>
        <w:b/>
        <w:bCs/>
        <w:caps/>
      </w:rPr>
      <w:tblPr/>
      <w:tcPr>
        <w:tcBorders>
          <w:top w:val="nil"/>
        </w:tcBorders>
      </w:tcPr>
    </w:tblStylePr>
    <w:tblStylePr xmlns:w="http://schemas.openxmlformats.org/wordprocessingml/2006/main" w:type="firstCol">
      <w:rPr>
        <w:b/>
        <w:bCs/>
        <w:caps/>
      </w:rPr>
      <w:tblPr/>
      <w:tcPr>
        <w:tcBorders>
          <w:right w:val="single" w:color="7F7F7F" w:themeColor="text1" w:themeTint="80" w:sz="4" w:space="0"/>
        </w:tcBorders>
      </w:tcPr>
    </w:tblStylePr>
    <w:tblStylePr xmlns:w="http://schemas.openxmlformats.org/wordprocessingml/2006/main" w:type="lastCol">
      <w:rPr>
        <w:b/>
        <w:bCs/>
        <w:caps/>
      </w:rPr>
      <w:tblPr/>
      <w:tcPr>
        <w:tcBorders>
          <w:left w:val="nil"/>
        </w:tcBorders>
      </w:tcPr>
    </w:tblStylePr>
    <w:tblStylePr xmlns:w="http://schemas.openxmlformats.org/wordprocessingml/2006/main" w:type="band1Vert">
      <w:tblPr/>
      <w:tcPr>
        <w:shd w:val="clear" w:color="auto" w:fill="F2F2F2" w:themeFill="background1" w:themeFillShade="F2"/>
      </w:tcPr>
    </w:tblStylePr>
    <w:tblStylePr xmlns:w="http://schemas.openxmlformats.org/wordprocessingml/2006/main" w:type="band1Horz">
      <w:tblPr/>
      <w:tcPr>
        <w:shd w:val="clear" w:color="auto" w:fill="F2F2F2" w:themeFill="background1" w:themeFillShade="F2"/>
      </w:tcPr>
    </w:tblStylePr>
    <w:tblStylePr xmlns:w="http://schemas.openxmlformats.org/wordprocessingml/2006/main" w:type="neCell">
      <w:tblPr/>
      <w:tcPr>
        <w:tcBorders>
          <w:left w:val="nil"/>
        </w:tcBorders>
      </w:tcPr>
    </w:tblStylePr>
    <w:tblStylePr xmlns:w="http://schemas.openxmlformats.org/wordprocessingml/2006/main"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Id1587128369" /><Relationship Type="http://schemas.openxmlformats.org/officeDocument/2006/relationships/header" Target="header.xml" Id="R8d73622dccac4143" /><Relationship Type="http://schemas.openxmlformats.org/officeDocument/2006/relationships/footer" Target="footer.xml" Id="R00ba5a961aac4895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Jaydee</dc:creator>
  <keywords/>
  <dc:description/>
  <lastModifiedBy>Jaydee Shamsuddin-Roberts</lastModifiedBy>
  <revision>34</revision>
  <dcterms:created xsi:type="dcterms:W3CDTF">2023-09-11T16:45:00.0000000Z</dcterms:created>
  <dcterms:modified xsi:type="dcterms:W3CDTF">2026-01-23T19:43:14.0949132Z</dcterms:modified>
</coreProperties>
</file>